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79" w:rsidRPr="009C7879" w:rsidRDefault="009C7879" w:rsidP="009C7879">
      <w:pPr>
        <w:jc w:val="right"/>
        <w:rPr>
          <w:rFonts w:hAnsi="Times New Roman" w:cs="Times New Roman"/>
          <w:bCs/>
          <w:color w:val="000000"/>
          <w:sz w:val="20"/>
          <w:szCs w:val="20"/>
          <w:lang w:val="ru-RU"/>
        </w:rPr>
      </w:pPr>
      <w:r w:rsidRPr="009C7879">
        <w:rPr>
          <w:rFonts w:hAnsi="Times New Roman" w:cs="Times New Roman"/>
          <w:bCs/>
          <w:color w:val="000000"/>
          <w:sz w:val="20"/>
          <w:szCs w:val="20"/>
          <w:lang w:val="ru-RU"/>
        </w:rPr>
        <w:t xml:space="preserve">Приложение № </w:t>
      </w:r>
      <w:r w:rsidR="004E507C">
        <w:rPr>
          <w:rFonts w:hAnsi="Times New Roman" w:cs="Times New Roman"/>
          <w:bCs/>
          <w:color w:val="000000"/>
          <w:sz w:val="20"/>
          <w:szCs w:val="20"/>
          <w:lang w:val="ru-RU"/>
        </w:rPr>
        <w:t>3</w:t>
      </w:r>
      <w:bookmarkStart w:id="0" w:name="_GoBack"/>
      <w:bookmarkEnd w:id="0"/>
    </w:p>
    <w:p w:rsidR="006A0569" w:rsidRPr="00EB3535" w:rsidRDefault="002A1E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EB3535">
        <w:rPr>
          <w:lang w:val="ru-RU"/>
        </w:rPr>
        <w:br/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комиссии по урегулированию споров</w:t>
      </w:r>
      <w:r w:rsidRPr="00EB3535">
        <w:rPr>
          <w:lang w:val="ru-RU"/>
        </w:rPr>
        <w:br/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между участниками образовательных отношений</w:t>
      </w:r>
    </w:p>
    <w:p w:rsidR="006A0569" w:rsidRPr="00EB3535" w:rsidRDefault="002A1E5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Положение о комиссии по урегулированию споров между участниками образовательных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(далее – положение) разработано в соответствии с Федеральным законом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273-ФЗ «Об образовании в Российской Федерации», и уставом</w:t>
      </w:r>
      <w:r w:rsidR="00EB3535">
        <w:rPr>
          <w:sz w:val="24"/>
          <w:szCs w:val="24"/>
          <w:lang w:val="ru-RU"/>
        </w:rPr>
        <w:t xml:space="preserve"> 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>муниципальное бюджетное дошкольное образовательное учреждение детский сад №</w:t>
      </w:r>
      <w:r w:rsidR="00D5548F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="00064B5A" w:rsidRP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 "Ласточка"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</w:t>
      </w:r>
      <w:r w:rsidR="00EB3535" w:rsidRPr="00EB353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по урегулированию споров между участниками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(далее – комиссия) создается в целях урегулирования разногласий между участниками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отношений по вопросам реализации права на образование, в том числе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своей деятельности комиссия руководствуется законодательством Российской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Федерации, включая нормативные правовые акты субъектов Российской Федерации, содержащие нормы, регулирующие отношения в сфере образования, локальными нормативными актами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настоящим положением.</w:t>
      </w:r>
    </w:p>
    <w:p w:rsidR="006A0569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1.4.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 участникам образовательных отношений, которые вправе обратиться в комиссию для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урегулирования спора, относятся обучающиеся, родители (законные представители)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обучающихся, педагогические работники и их представители,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лице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D0075" w:rsidRPr="00EB3535" w:rsidRDefault="00CD0075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1.5.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создания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создается в школе из равного числа представителей совершеннолетних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обучающихся, родителей (законных представителей) несовершеннолетних обучающихся,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в количестве не менее шести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отсутствии в школе на момент создания комиссии совершеннолетних обучающихся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создается из равного числа представителей родителей (законных представителей)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обучающихся и работников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в количестве не менее шести</w:t>
      </w:r>
      <w:r w:rsidR="00D554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человек.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Представители от обучающихся выбираются на заседании Совета обучающихся.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Порядок выборов представителей обучающихся Совет обучающихся определяет самостоятельно.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Представители от родителей (законных представителей) несовершеннолетних</w:t>
      </w:r>
      <w:r w:rsidRPr="00EB3535">
        <w:rPr>
          <w:sz w:val="24"/>
          <w:szCs w:val="24"/>
          <w:lang w:val="ru-RU"/>
        </w:rPr>
        <w:br/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обучающихся выбираются на заседании Совета родителей. Порядок выборов</w:t>
      </w:r>
      <w:r w:rsidRPr="00EB3535">
        <w:rPr>
          <w:sz w:val="24"/>
          <w:szCs w:val="24"/>
          <w:lang w:val="ru-RU"/>
        </w:rPr>
        <w:br/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представителей родителей (законных представителей) несовершеннолетних обучающихся Совет родителей определяет самостоятельно.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Представители от работников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назначаются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064B5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ходатайству представительного органа работников из числа работников,</w:t>
      </w:r>
      <w:r w:rsidR="00064B5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пользующихся безусловным авторитетом среди работников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 не имеющих</w:t>
      </w:r>
      <w:r w:rsidR="00064B5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дисциплинарных взысканий.</w:t>
      </w:r>
    </w:p>
    <w:p w:rsidR="006A0569" w:rsidRPr="00EB3535" w:rsidRDefault="00064B5A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="002A1E56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не может входить в состав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Одни и те же лица не могут входить в состав комиссии более двух сроков подряд.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 комиссии утверждается ежегодно не позднее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31 декабря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Срок полномочий комиссии составляет один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год с даты утверждения состава 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Досрочное прекращение полномочий члена комиссии осуществляется в следующих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случаях: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на основании личного заявления члена комиссии об исключении из ее состава;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завершения обучения или отчисления по иным основаниям обучающегося, который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отчисления из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несовершеннолетнего обучающегося, родитель (законный представитель) которого является членом комиссии;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увольнения работника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– члена комиссии, привлечения его к дисциплинарной ответственности;</w:t>
      </w:r>
    </w:p>
    <w:p w:rsidR="006A0569" w:rsidRPr="00EB3535" w:rsidRDefault="002A1E56" w:rsidP="00EB3535">
      <w:pPr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члена комиссии на заседаниях комиссии более трех раз.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наличии в составе комиссии члена, имеющего личную заинтересованность,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способную повлиять на объективность решения по конкретному рассматриваемому комиссией спору, он подлежит замене на другого представителя, выбранного (назначенного) в порядке, предусмотренном настоящим положением. Отвод действующего члена комиссии по конкретному спору и его замена на другого представителя с указанием основания для такого отвода утверждаются приказом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руководителя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Срок полномочий члена комиссии, заменяющего действующего члена комиссии, устанавливается на время рассмотрения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2.9.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Члены комиссии осуществляют свою деятельность на безвозмездной основе.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 и полномочия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осуществляет следующие функции: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прием и рассмотрение обращений участников образовательных отношений по вопросам реализации права на образование;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анализ представленных участниками образовательных отношений документов, материалов и информации, в том числе по вопросу возникновения конфликта интересов педагогического работника, применения локальных нормативных актов, решений о применении к обучающимся дисциплинарного взыскания;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урегулирование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принятие решений по результатам рассмотрения обращений.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3.2. Комиссия имеет право: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запрашивать у участников образовательных отношений необходимые для ее деятельности документы, материалы и информацию;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сроки представления запрашиваемых документов, материалов и информации;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проводить необходимые консультации по рассматриваемым спорам с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стороны спора и заслушивать их пояснения относительно спора.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существу;</w:t>
      </w:r>
    </w:p>
    <w:p w:rsidR="006A0569" w:rsidRPr="00EB3535" w:rsidRDefault="002A1E56" w:rsidP="00EB3535">
      <w:pPr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приглашать на заседания и заслушивать участников образовательных отношений, не являющихся сторонами спора, но имеющих отношение к фактам и событиям, указанным в обращении. Неявка указанных лиц на заседание комиссии либо их отказ от дачи пояснений, документов и материалов не являются препятствием для рассмотрения возникшего спора по существу.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3.3.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Комиссия не вправе рассматривать споры между работником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работодателем по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вопросам: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lastRenderedPageBreak/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педагогической деятельности, за исключением случаев возникновения конфликта интересов педагогического работника;</w:t>
      </w:r>
    </w:p>
    <w:p w:rsidR="006A0569" w:rsidRPr="00EB3535" w:rsidRDefault="002A1E56" w:rsidP="00EB3535">
      <w:pPr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применения трудового законодательства и иных нормативных правовых актов, содержащих нормы трудового права, коллективного договора, соглашения, локального нормативного акта, трудового договора (в том числе об установлении или изменении индивидуальных условий труда).</w:t>
      </w:r>
    </w:p>
    <w:p w:rsidR="006A0569" w:rsidRPr="00EB3535" w:rsidRDefault="002A1E56" w:rsidP="00EB3535">
      <w:pPr>
        <w:tabs>
          <w:tab w:val="num" w:pos="0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3.4. Комиссия обязана: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объективно, полно и всесторонне рассматривать обращение участника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обеспечивать соблюдение прав и свобод участников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стремиться к урегулированию разногласий между участниками образовательных отношений;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наличия уважительной причины пропуска заседания заявителем или тем лицом, действия которого обжалуются, по их просьбе переносить заседание на другой срок;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рассматривать обращение в течение 10 рабочих дней с момента поступления обращения в письменной форме;</w:t>
      </w:r>
    </w:p>
    <w:p w:rsidR="006A0569" w:rsidRPr="00EB3535" w:rsidRDefault="002A1E56" w:rsidP="00EB3535">
      <w:pPr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принимать решение в соответствии с законодательством об образовании, локальными нормативными актами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работы комиссии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самостоятельно определяет порядок организации своей работы. Основной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формой деятельности комиссии являются заседания, которые проводятся по мере необходимости.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о заседании комиссии принимает ее председатель, а при первом заседании нового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состава комиссии –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руководителем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 Ход заседаний фиксируется в протоколе.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считается правомочным, если все члены комиссии извещены 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дате, времени и месте заседания комиссии и на заседании присутствует более половины членов</w:t>
      </w:r>
      <w:r w:rsidRPr="00EB3535">
        <w:rPr>
          <w:rFonts w:hAnsi="Times New Roman" w:cs="Times New Roman"/>
          <w:color w:val="000000"/>
          <w:sz w:val="24"/>
          <w:szCs w:val="24"/>
        </w:rPr>
        <w:t> 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определении наличия кворума и подсчете результатов голосования учитывается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письменное мнение по повестке заседания члена комиссии, отсутствующего на его заседании по уважительной причине, при условии, что письменное мнение представлено председателю до начала заседания.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письменное мнение по повестке заседания представили половина и более членов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комиссии, отсутствующих на заседании по уважительной причине, заседание не является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правомочным и переносится председателем.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Если на момент начала заседания комиссии кворум не набран, заседание переносится с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последующим уведомлением членов комиссии и участников спора.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Первое заседание комиссии после утверждения ее состава созывается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До избрания председателя комиссии на таком заседании председательствует старший по возрасту работник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Для проведения заседаний комиссии избираются председатель и секретарь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 открывает и закрывает заседание комиссии, предоставляет слово членам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комиссии и участникам образовательных отношений, участвующим в заседании комиссии, выносит на голосование вопросы повестки заседания, доводит решения комиссии до сведения администрации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участников образовательных отношений – сторон спора, а также осуществляет контроль за реализацией принятых комиссией решений.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ведет протокол заседания, информирует членов комиссии, стороны спора и приглашенных на заседание лиц о дате, месте и времени проведения заседаний комиссии, вопросах, включенных в повестку дня заседания комиссии, а также осуществляет передачу оформленных протоколов вместе с материалами по спору на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хранение в соответствии с установленными в школе правилами организации делопроизводства.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Все члены комиссии, стороны спора, а также приглашенные на заседание лица,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должны быть извещены о дате, времени и месте проведения заседания комиссии не позднее чем за пять рабочих дней до даты его проведения. Сообщение о проведении заседания вручается членам комиссии, сторонам спора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и приглашенным на заседание лицам лично или посредством электронной или иной связи, обеспечивающей аутентичность передаваемых и принимаемых сообщений и их документальное подтверждение.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создать необходимые условия для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4.8.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Заседания комиссии являются открытыми. По требованию одной из сторон спора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может быть закрыто для лиц, не являющихся участниками спора, при наличии угрозы травмирования психики несовершеннолетнего обучающегося.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4.9. Члены комиссии имеют право: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отсутствия на заседании по уважительной причине изложить свое мнение по рассматриваемым вопросам в письменной форме, которое оглашается на заседании и приобщается к протоколу;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несогласия с принятым на заседании решением комиссии излагать в письменной форме свое мнение, которое подлежит обязательному приобщению к протоколу заседания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принимать участие в подготовке заседаний комиссии;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по вопросам, входящим в компетенцию комиссии, за необходимой информацией к председателю комиссии, работникам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, органам и организациям, осуществляющим защиту прав и законных интересов детей, уполномоченным органам и организациям по вопросам применения норм законодательства Российской Федерации в сфере образования, иным компетентным организациям;</w:t>
      </w:r>
    </w:p>
    <w:p w:rsidR="006A0569" w:rsidRPr="00EB3535" w:rsidRDefault="002A1E56" w:rsidP="00EB3535">
      <w:pPr>
        <w:numPr>
          <w:ilvl w:val="0"/>
          <w:numId w:val="6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о совершенствовании организации работы комиссии.</w:t>
      </w:r>
    </w:p>
    <w:p w:rsidR="006A0569" w:rsidRPr="00EB3535" w:rsidRDefault="002A1E56" w:rsidP="00EB3535">
      <w:pPr>
        <w:tabs>
          <w:tab w:val="num" w:pos="426"/>
        </w:tabs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4.10. Члены комиссии обязаны: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участвовать в заседаниях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выполнять возложенные на них функции в соответствии с настоящим положением и решениями комиссии;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требования законодательства и локальных нормативных актов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064B5A"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при реализации своих функций и полномочий;</w:t>
      </w:r>
    </w:p>
    <w:p w:rsidR="006A0569" w:rsidRPr="00EB3535" w:rsidRDefault="002A1E56" w:rsidP="00EB3535">
      <w:pPr>
        <w:numPr>
          <w:ilvl w:val="0"/>
          <w:numId w:val="7"/>
        </w:numPr>
        <w:tabs>
          <w:tab w:val="clear" w:pos="720"/>
          <w:tab w:val="num" w:pos="426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личной заинтересованности, способной повлиять на объективность решения по конкретному рассматриваемому комиссией спору, заблаговременно сообщить об этом председателю комиссии и отказаться в письменной форме от участия в заседаниях, на которых рассматривается данный спор.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Принятие комиссией решения и его исполнение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 результатам рассмотрения обращения участников образовательных отношений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объективное и обоснованное решение.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установления факта нарушения права на образование комиссия принимает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решение, направленное на его восстановление, в том числе с возложением обязанности по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устранению выявленных нарушений на обучающихся, родителей (законных представителей)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несовершеннолетних обучающихся, работников 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руководителей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 случае необоснованности обращения участника образовательных отношений,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принимает решение об отсутствии факта нарушения прав участника образовательных отношений.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принимается открытым голосованием простым большинством голосов членов, присутствующих на заседании. В случае равенства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голосов принятым считается решение, за которое проголосовал</w:t>
      </w:r>
      <w:r w:rsid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председательствовавший на заседании комиссии.</w:t>
      </w:r>
    </w:p>
    <w:p w:rsidR="006A0569" w:rsidRPr="005A3E8A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оформляется протоколом, который подписывается всеми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присутствующими членами комиссии. </w:t>
      </w:r>
      <w:r w:rsidRPr="005A3E8A">
        <w:rPr>
          <w:rFonts w:hAnsi="Times New Roman" w:cs="Times New Roman"/>
          <w:color w:val="000000"/>
          <w:sz w:val="24"/>
          <w:szCs w:val="24"/>
          <w:lang w:val="ru-RU"/>
        </w:rPr>
        <w:t>В протоколе указываются: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членов комиссии, принявших участие в заседании, отметка о соблюдении кворума (с учетом наличия письменного мнения по повестке заседания члена комиссии, отсутствующего по уважительной причине);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ФИО участников образовательных отношений, между которыми возник спор, а также ФИО приглашенных лиц, в случае необходимости их приглашения;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предмет обращения, пояснения, данные участниками образовательных отношений, представленные и рассмотренные комиссией доказательства, подтверждающие или опровергающие нарушения;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выводы и решение комиссии со ссылками на нормы законодательства и локальных нормативных актов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количество голосов «за», «против» и «воздержался» по принятому решению;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даты принятия комиссией решения;</w:t>
      </w:r>
    </w:p>
    <w:p w:rsidR="006A0569" w:rsidRPr="00EB3535" w:rsidRDefault="002A1E56" w:rsidP="00EB3535">
      <w:pPr>
        <w:numPr>
          <w:ilvl w:val="0"/>
          <w:numId w:val="8"/>
        </w:numPr>
        <w:tabs>
          <w:tab w:val="clear" w:pos="786"/>
          <w:tab w:val="num" w:pos="142"/>
        </w:tabs>
        <w:spacing w:before="0" w:beforeAutospacing="0" w:after="0" w:afterAutospacing="0"/>
        <w:ind w:left="0" w:right="180" w:firstLine="567"/>
        <w:jc w:val="both"/>
        <w:rPr>
          <w:rFonts w:hAnsi="Times New Roman" w:cs="Times New Roman"/>
          <w:color w:val="000000"/>
          <w:sz w:val="24"/>
          <w:szCs w:val="24"/>
        </w:rPr>
      </w:pPr>
      <w:r w:rsidRPr="00EB3535">
        <w:rPr>
          <w:rFonts w:hAnsi="Times New Roman" w:cs="Times New Roman"/>
          <w:color w:val="000000"/>
          <w:sz w:val="24"/>
          <w:szCs w:val="24"/>
        </w:rPr>
        <w:t> срок исполнения решения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5.6.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Стороны спора и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уведомляются о принятом комиссией решении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течение трех рабочих дней со дня заседания комиссии. При необходимости стороны спора могут получить заверенную в установленном порядке копию протокола заседания комиссии.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5.7.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Решение комиссии является обязательным для всех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 и подлежит исполнению в сроки, предусмотренные указанным решением. Решение комиссии может быть обжаловано в установленном законодательством Российской Федерации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порядке.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5.8.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Хранение документов комиссии осуществляется уполномоченным директором лицом в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установленными в школе правилами организации делопроизводства. Срок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хранения документов комиссии устанавливается в соответствии с утвержденной номенклатурой дел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A0569" w:rsidRPr="00EB3535" w:rsidRDefault="002A1E56" w:rsidP="00482572">
      <w:pPr>
        <w:spacing w:before="0" w:beforeAutospacing="0" w:after="0" w:afterAutospacing="0"/>
        <w:ind w:firstLine="567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 участников образовательных отношений в комиссию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Комиссия рассматривает обращения, поступившие от участников образовательных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отношений, по вопросам реализации права на образование.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, за исключением обучающихся по образовательным программам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дошкольного и начального общего образования, вправе самостоятельно или через своих</w:t>
      </w:r>
      <w:r w:rsidR="00EB3535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выборных представителей обращаться в комиссию.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Обращение в письменной форме подается секретарю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руководитель 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или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секретарю комиссии, который фиксирует его поступление в соответствующем журнале</w:t>
      </w:r>
      <w:r w:rsidR="005A3E8A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входящей документации и выдает заявителю расписку о принятии обращения либо делает отметку о принятии на копии обращения. К обращению могут прилагаться необходимые документы и материалы.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6.3.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Секретарь </w:t>
      </w:r>
      <w:r w:rsidR="00064B5A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 xml:space="preserve"> или секретарь комиссии уведомляет о поступившем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обращении председателя комиссии в течение одного рабочего дня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6.4.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Заседание комиссии проводится не позднее 10 рабочих дней с момента поступления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обращения.</w:t>
      </w:r>
    </w:p>
    <w:p w:rsidR="006A0569" w:rsidRPr="00EB3535" w:rsidRDefault="002A1E56" w:rsidP="00EB3535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6.5.</w:t>
      </w:r>
      <w:r w:rsidRPr="00EB3535">
        <w:rPr>
          <w:rFonts w:hAnsi="Times New Roman" w:cs="Times New Roman"/>
          <w:color w:val="000000"/>
          <w:sz w:val="24"/>
          <w:szCs w:val="24"/>
        </w:rPr>
        <w:t> 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Лица, являющиеся сторонами спора, вправе присутствовать при рассмотрении</w:t>
      </w:r>
      <w:r w:rsidR="009C7879">
        <w:rPr>
          <w:sz w:val="24"/>
          <w:szCs w:val="24"/>
          <w:lang w:val="ru-RU"/>
        </w:rPr>
        <w:t xml:space="preserve"> </w:t>
      </w:r>
      <w:r w:rsidRPr="00EB3535">
        <w:rPr>
          <w:rFonts w:hAnsi="Times New Roman" w:cs="Times New Roman"/>
          <w:color w:val="000000"/>
          <w:sz w:val="24"/>
          <w:szCs w:val="24"/>
          <w:lang w:val="ru-RU"/>
        </w:rPr>
        <w:t>обращения на заседании комиссии и давать свои пояснения по существу спорной ситуации. Их отсутствие не препятствует рассмотрению обращения и принятию по нему решения.</w:t>
      </w:r>
    </w:p>
    <w:sectPr w:rsidR="006A0569" w:rsidRPr="00EB3535" w:rsidSect="005A3E8A">
      <w:pgSz w:w="11907" w:h="16839"/>
      <w:pgMar w:top="1135" w:right="1440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D67" w:rsidRDefault="00CC3D67" w:rsidP="009C7879">
      <w:pPr>
        <w:spacing w:before="0" w:after="0"/>
      </w:pPr>
      <w:r>
        <w:separator/>
      </w:r>
    </w:p>
  </w:endnote>
  <w:endnote w:type="continuationSeparator" w:id="0">
    <w:p w:rsidR="00CC3D67" w:rsidRDefault="00CC3D67" w:rsidP="009C78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D67" w:rsidRDefault="00CC3D67" w:rsidP="009C7879">
      <w:pPr>
        <w:spacing w:before="0" w:after="0"/>
      </w:pPr>
      <w:r>
        <w:separator/>
      </w:r>
    </w:p>
  </w:footnote>
  <w:footnote w:type="continuationSeparator" w:id="0">
    <w:p w:rsidR="00CC3D67" w:rsidRDefault="00CC3D67" w:rsidP="009C78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22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7727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7C2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82D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CA19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EB21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7725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4E29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4B5A"/>
    <w:rsid w:val="001758CA"/>
    <w:rsid w:val="00203399"/>
    <w:rsid w:val="002A1E56"/>
    <w:rsid w:val="002D33B1"/>
    <w:rsid w:val="002D3591"/>
    <w:rsid w:val="003514A0"/>
    <w:rsid w:val="00482572"/>
    <w:rsid w:val="004E507C"/>
    <w:rsid w:val="004F7E17"/>
    <w:rsid w:val="005A05CE"/>
    <w:rsid w:val="005A3E8A"/>
    <w:rsid w:val="00653AF6"/>
    <w:rsid w:val="006A0569"/>
    <w:rsid w:val="007726E2"/>
    <w:rsid w:val="00840967"/>
    <w:rsid w:val="009C7879"/>
    <w:rsid w:val="009F5C58"/>
    <w:rsid w:val="00B73A5A"/>
    <w:rsid w:val="00CC3D67"/>
    <w:rsid w:val="00CD0075"/>
    <w:rsid w:val="00D5548F"/>
    <w:rsid w:val="00E438A1"/>
    <w:rsid w:val="00EB3535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14F24-4F98-484C-8983-6325F2B7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9C7879"/>
  </w:style>
  <w:style w:type="paragraph" w:styleId="a5">
    <w:name w:val="footer"/>
    <w:basedOn w:val="a"/>
    <w:link w:val="a6"/>
    <w:uiPriority w:val="99"/>
    <w:unhideWhenUsed/>
    <w:rsid w:val="009C787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9C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2303</Words>
  <Characters>13131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description>Подготовлено экспертами Актион-МЦФЭР</dc:description>
  <cp:lastModifiedBy>Владелец</cp:lastModifiedBy>
  <cp:revision>6</cp:revision>
  <dcterms:created xsi:type="dcterms:W3CDTF">2022-03-22T14:07:00Z</dcterms:created>
  <dcterms:modified xsi:type="dcterms:W3CDTF">2025-02-10T12:27:00Z</dcterms:modified>
</cp:coreProperties>
</file>